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14:paraId="6C3A8575" w14:textId="77777777" w:rsidTr="003F6B48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5A206E2B" w14:textId="77777777" w:rsidR="00A1476F" w:rsidRPr="00A1476F" w:rsidRDefault="00A1476F" w:rsidP="00A1476F">
            <w:pPr>
              <w:spacing w:before="240" w:after="0"/>
              <w:ind w:left="0"/>
              <w:rPr>
                <w:rFonts w:ascii="Times New Roman" w:hAnsi="Times New Roman"/>
                <w:b/>
                <w:sz w:val="18"/>
                <w:szCs w:val="18"/>
                <w:lang w:val="en-GB"/>
              </w:rPr>
            </w:pPr>
            <w:bookmarkStart w:id="0" w:name="_GoBack"/>
            <w:r w:rsidRPr="00A1476F">
              <w:rPr>
                <w:rFonts w:ascii="Times New Roman" w:hAnsi="Times New Roman"/>
                <w:b/>
                <w:sz w:val="18"/>
                <w:szCs w:val="18"/>
                <w:lang w:val="en-GB"/>
              </w:rPr>
              <w:t xml:space="preserve">STRATEGY DEVELOPMENT, BRANDING, CONTENT CREATION &amp; PRODUCTION, PROMOTION, PR MANAGEMENT AND EVENT MANAGEMENT SERVICES FOR THE POMORİE-KIRKLARELİ TERROIR &amp; TRADITIONS TOURISM ROUTE AND DIGITAL &amp; GREEN TRANSFORMATION ACTIVITIES IN TÜRKİYE (INTRODUCING A WEB SITE AND SMART MOBILE APP FOR A SUSTAINABLE TOURISM) </w:t>
            </w:r>
          </w:p>
          <w:bookmarkEnd w:id="0"/>
          <w:p w14:paraId="32CBD909" w14:textId="77777777" w:rsidR="009D6486" w:rsidRPr="003F6B48" w:rsidRDefault="009D6486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77777777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40" w:type="dxa"/>
            <w:gridSpan w:val="6"/>
          </w:tcPr>
          <w:p w14:paraId="508728F1" w14:textId="1B98CE3E" w:rsidR="009D6486" w:rsidRPr="003F6B48" w:rsidRDefault="00A1476F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1476F">
              <w:rPr>
                <w:rFonts w:ascii="Times New Roman" w:hAnsi="Times New Roman"/>
                <w:szCs w:val="22"/>
                <w:lang w:val="en-GB"/>
              </w:rPr>
              <w:t>BGTR0200103-PP2-SERVICE-01</w:t>
            </w:r>
          </w:p>
        </w:tc>
      </w:tr>
      <w:tr w:rsidR="00D34D66" w:rsidRPr="003F6B48" w14:paraId="15B88586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14:paraId="616C18D9" w14:textId="1166A8A2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14:paraId="0B021A1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14:paraId="6AB0D034" w14:textId="77777777"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14:paraId="0988F8E6" w14:textId="233BDD6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EURM compliant ?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Exclusion situation ?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DipnotBavurusu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14:paraId="3E00C7D4" w14:textId="2A60058D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(list + profiles)(For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14:paraId="3EFEE56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are present in only one tender as key experts(For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53B4AFDC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availability(For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DipnotBavurusu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14:paraId="0B4D2932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62E716E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14:paraId="5666A915" w14:textId="46B42EEE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B716C9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095E9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D5DF0C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7D251FE" w14:textId="5400EC46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5AA068A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56DB670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A0C05E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CB944E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95E67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B7C0D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17AB71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73084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27BBB6F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2A32164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14:paraId="5E8D03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62DB56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13863BC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70669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63BA443E" w14:textId="244DE341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7BD8E4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AC5C4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00B832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439E8A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C9F792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CF6C9B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4D9E7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6A13BB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4C49BA39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FD26B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14:paraId="567CFA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13B201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F02A5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E06C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CC2553C" w14:textId="25EF49B4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464CC83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AA9FC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637C4F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71BED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7BCBD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946E3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01BB5CE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E7879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BBB5481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79EBA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14:paraId="3753014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664A17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5D930D3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F5D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C9ECB3D" w14:textId="45355FB3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2E7B61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E4212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17BAB02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D19D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8396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3479E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0DACFB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560557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CFC2FA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CA59B0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499" w:type="dxa"/>
          </w:tcPr>
          <w:p w14:paraId="78391DE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423E0AE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13518D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D077A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2FB0982" w14:textId="77777777" w:rsidR="00D70C10" w:rsidRPr="003F6B48" w:rsidRDefault="00D70C10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3A889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0D1D19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CBFE5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3C14BA7" w14:textId="7B0D6A9C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398022B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3C12A5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4820D3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2C42E1D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CDF82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5A5D55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5F6029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49CDEC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C00DE7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8643F9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8E890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0B0269AA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11BCF98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499" w:type="dxa"/>
          </w:tcPr>
          <w:p w14:paraId="19BC898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70F5CF3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11A9D5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513B75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06DC4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7E267C4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6AD1837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30ED2B1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257B4EEC" w14:textId="78CB78FB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68F690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6BC51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418361A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845F4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EC27CA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6346FC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4B0003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F0584F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1CBC88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1D8F58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B501A0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6E6214D4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69C55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499" w:type="dxa"/>
          </w:tcPr>
          <w:p w14:paraId="6681742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F525F9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6296E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5E927D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4ED2DE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A076D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B3847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0B1A35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A0C6515" w14:textId="159C1A82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88EAA0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41D886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C0620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2197C8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CA4F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48B9E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3100A9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7973F80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0FE4FC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74834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5819BC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B2D53F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C5F3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499" w:type="dxa"/>
          </w:tcPr>
          <w:p w14:paraId="1C09A1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88092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3770D7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7F0AA86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6EB18E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42783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4AE7B6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2DD186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AFEE5C9" w14:textId="59D38689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FC23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836DE4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BFAF4D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58F667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4959FFF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1CBCF3A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7DB45F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52183D2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06EF810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2D368ED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111992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D0208" w14:textId="77777777" w:rsidR="00236993" w:rsidRDefault="00236993">
      <w:r>
        <w:separator/>
      </w:r>
    </w:p>
  </w:endnote>
  <w:endnote w:type="continuationSeparator" w:id="0">
    <w:p w14:paraId="49CBE8D5" w14:textId="77777777" w:rsidR="00236993" w:rsidRDefault="00236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F8683" w14:textId="77777777" w:rsidR="000A33FF" w:rsidRDefault="000A33F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8E33B" w14:textId="53280F73" w:rsidR="00A0739B" w:rsidRDefault="008A7C59" w:rsidP="0037643A">
    <w:pPr>
      <w:pStyle w:val="AltBilgi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236993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236993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AltBilgi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40759" w14:textId="77777777" w:rsidR="000A33FF" w:rsidRDefault="000A33F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15362" w14:textId="77777777" w:rsidR="00236993" w:rsidRDefault="00236993" w:rsidP="0037643A">
      <w:pPr>
        <w:spacing w:before="120" w:after="0"/>
        <w:ind w:left="0"/>
      </w:pPr>
      <w:r>
        <w:separator/>
      </w:r>
    </w:p>
  </w:footnote>
  <w:footnote w:type="continuationSeparator" w:id="0">
    <w:p w14:paraId="641B6A50" w14:textId="77777777" w:rsidR="00236993" w:rsidRDefault="00236993">
      <w:r>
        <w:continuationSeparator/>
      </w:r>
    </w:p>
  </w:footnote>
  <w:footnote w:id="1">
    <w:p w14:paraId="2DD0A838" w14:textId="40C1BCA0" w:rsidR="00D70C10" w:rsidRPr="004F34F5" w:rsidRDefault="00D70C10" w:rsidP="00872B7C">
      <w:pPr>
        <w:pStyle w:val="DipnotMetni"/>
        <w:ind w:left="142" w:hanging="142"/>
        <w:rPr>
          <w:lang w:val="en-GB"/>
        </w:rPr>
      </w:pPr>
      <w:r>
        <w:rPr>
          <w:rStyle w:val="DipnotBavurusu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D70C10" w:rsidRPr="008A7C59" w:rsidRDefault="00D70C10" w:rsidP="00872B7C">
      <w:pPr>
        <w:pStyle w:val="DipnotMetni"/>
        <w:ind w:left="142" w:hanging="142"/>
        <w:rPr>
          <w:lang w:val="en-US"/>
        </w:rPr>
      </w:pPr>
      <w:r>
        <w:rPr>
          <w:rStyle w:val="DipnotBavurusu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03992" w14:textId="77777777" w:rsidR="000A33FF" w:rsidRDefault="000A33F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71159" w14:textId="77777777" w:rsidR="00EB08BB" w:rsidRPr="00A024A6" w:rsidRDefault="00EB08BB">
    <w:pPr>
      <w:pStyle w:val="stBilgi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4620F" w14:textId="77777777" w:rsidR="000A33FF" w:rsidRDefault="000A33F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Balk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Balk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36993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05B09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1476F"/>
    <w:rsid w:val="00A27E3B"/>
    <w:rsid w:val="00A345F5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Balk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Balk4">
    <w:name w:val="heading 4"/>
    <w:basedOn w:val="Balk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Balk5">
    <w:name w:val="heading 5"/>
    <w:basedOn w:val="Balk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DipnotMetni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DipnotBavurusu">
    <w:name w:val="footnote reference"/>
    <w:semiHidden/>
    <w:rPr>
      <w:vertAlign w:val="superscript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6930FD"/>
  </w:style>
  <w:style w:type="paragraph" w:styleId="BalonMetni">
    <w:name w:val="Balloon Text"/>
    <w:basedOn w:val="Normal"/>
    <w:link w:val="BalonMetni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FD497E"/>
    <w:rPr>
      <w:rFonts w:ascii="Tahoma" w:hAnsi="Tahoma" w:cs="Tahoma"/>
      <w:sz w:val="16"/>
      <w:szCs w:val="16"/>
      <w:lang w:val="fr-FR"/>
    </w:rPr>
  </w:style>
  <w:style w:type="character" w:styleId="AklamaBavurusu">
    <w:name w:val="annotation reference"/>
    <w:rsid w:val="00025846"/>
    <w:rPr>
      <w:sz w:val="16"/>
      <w:szCs w:val="16"/>
    </w:rPr>
  </w:style>
  <w:style w:type="paragraph" w:styleId="AklamaMetni">
    <w:name w:val="annotation text"/>
    <w:basedOn w:val="Normal"/>
    <w:link w:val="AklamaMetniChar"/>
    <w:rsid w:val="00025846"/>
    <w:rPr>
      <w:sz w:val="20"/>
    </w:rPr>
  </w:style>
  <w:style w:type="character" w:customStyle="1" w:styleId="AklamaMetniChar">
    <w:name w:val="Açıklama Metni Char"/>
    <w:link w:val="AklamaMetni"/>
    <w:rsid w:val="00025846"/>
    <w:rPr>
      <w:rFonts w:ascii="Arial" w:hAnsi="Arial"/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025846"/>
    <w:rPr>
      <w:b/>
      <w:bCs/>
    </w:rPr>
  </w:style>
  <w:style w:type="character" w:customStyle="1" w:styleId="AklamaKonusuChar">
    <w:name w:val="Açıklama Konusu Char"/>
    <w:link w:val="AklamaKonusu"/>
    <w:rsid w:val="00025846"/>
    <w:rPr>
      <w:rFonts w:ascii="Arial" w:hAnsi="Arial"/>
      <w:b/>
      <w:bCs/>
      <w:lang w:val="fr-FR"/>
    </w:rPr>
  </w:style>
  <w:style w:type="paragraph" w:styleId="Dzeltme">
    <w:name w:val="Revision"/>
    <w:hidden/>
    <w:uiPriority w:val="99"/>
    <w:semiHidden/>
    <w:rsid w:val="00505B09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8B9FD-04A3-46BC-92A3-68BD8767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Mustafa Melih Emre BEJİ</cp:lastModifiedBy>
  <cp:revision>5</cp:revision>
  <cp:lastPrinted>2021-06-21T12:50:00Z</cp:lastPrinted>
  <dcterms:created xsi:type="dcterms:W3CDTF">2024-07-11T08:15:00Z</dcterms:created>
  <dcterms:modified xsi:type="dcterms:W3CDTF">2026-02-27T07:07:00Z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